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 Release </w:t>
      </w:r>
    </w:p>
    <w:p w:rsidR="00000000" w:rsidDel="00000000" w:rsidP="00000000" w:rsidRDefault="00000000" w:rsidRPr="00000000" w14:paraId="00000002">
      <w:pPr>
        <w:pStyle w:val="Heading1"/>
        <w:pageBreakBefore w:val="0"/>
        <w:tabs>
          <w:tab w:val="left" w:leader="none" w:pos="850.3937007874015"/>
        </w:tabs>
        <w:rPr/>
      </w:pPr>
      <w:bookmarkStart w:colFirst="0" w:colLast="0" w:name="_37q07cp91crq" w:id="1"/>
      <w:bookmarkEnd w:id="1"/>
      <w:r w:rsidDel="00000000" w:rsidR="00000000" w:rsidRPr="00000000">
        <w:rPr>
          <w:rtl w:val="0"/>
        </w:rPr>
        <w:t xml:space="preserve">Koenig &amp; Bauer Durst Opens VariJET 106 Customer Center</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numPr>
          <w:ilvl w:val="0"/>
          <w:numId w:val="1"/>
        </w:numPr>
        <w:spacing w:after="0" w:lineRule="auto"/>
        <w:ind w:left="340"/>
      </w:pPr>
      <w:r w:rsidDel="00000000" w:rsidR="00000000" w:rsidRPr="00000000">
        <w:rPr>
          <w:rtl w:val="0"/>
        </w:rPr>
        <w:t xml:space="preserve">Digital, offset and post-print customer demos &amp; benchmarking on a single site</w:t>
      </w:r>
    </w:p>
    <w:p w:rsidR="00000000" w:rsidDel="00000000" w:rsidP="00000000" w:rsidRDefault="00000000" w:rsidRPr="00000000" w14:paraId="00000005">
      <w:pPr>
        <w:numPr>
          <w:ilvl w:val="0"/>
          <w:numId w:val="1"/>
        </w:numPr>
        <w:spacing w:after="0" w:lineRule="auto"/>
        <w:ind w:left="340"/>
      </w:pPr>
      <w:r w:rsidDel="00000000" w:rsidR="00000000" w:rsidRPr="00000000">
        <w:rPr>
          <w:rtl w:val="0"/>
        </w:rPr>
        <w:t xml:space="preserve">Exclusive insights and training provided for customers and prospects in new hall</w:t>
      </w:r>
    </w:p>
    <w:p w:rsidR="00000000" w:rsidDel="00000000" w:rsidP="00000000" w:rsidRDefault="00000000" w:rsidRPr="00000000" w14:paraId="00000006">
      <w:pPr>
        <w:numPr>
          <w:ilvl w:val="0"/>
          <w:numId w:val="1"/>
        </w:numPr>
        <w:spacing w:after="0" w:lineRule="auto"/>
        <w:ind w:left="340"/>
      </w:pPr>
      <w:r w:rsidDel="00000000" w:rsidR="00000000" w:rsidRPr="00000000">
        <w:rPr>
          <w:rtl w:val="0"/>
        </w:rPr>
        <w:t xml:space="preserve">VariJET 106 combines best of digital, water-based inkjet and conventional offset printing and finishing</w:t>
      </w:r>
    </w:p>
    <w:p w:rsidR="00000000" w:rsidDel="00000000" w:rsidP="00000000" w:rsidRDefault="00000000" w:rsidRPr="00000000" w14:paraId="00000007">
      <w:pPr>
        <w:pStyle w:val="Heading3"/>
        <w:pageBreakBefore w:val="0"/>
        <w:rPr>
          <w:sz w:val="40"/>
          <w:szCs w:val="40"/>
        </w:rPr>
      </w:pPr>
      <w:bookmarkStart w:colFirst="0" w:colLast="0" w:name="_3znysh7" w:id="2"/>
      <w:bookmarkEnd w:id="2"/>
      <w:r w:rsidDel="00000000" w:rsidR="00000000" w:rsidRPr="00000000">
        <w:rPr>
          <w:rtl w:val="0"/>
        </w:rPr>
      </w:r>
    </w:p>
    <w:p w:rsidR="00000000" w:rsidDel="00000000" w:rsidP="00000000" w:rsidRDefault="00000000" w:rsidRPr="00000000" w14:paraId="00000008">
      <w:pPr>
        <w:pageBreakBefore w:val="0"/>
        <w:spacing w:after="240" w:lineRule="auto"/>
        <w:rPr/>
      </w:pPr>
      <w:r w:rsidDel="00000000" w:rsidR="00000000" w:rsidRPr="00000000">
        <w:rPr>
          <w:rtl w:val="0"/>
        </w:rPr>
        <w:t xml:space="preserve">Radebeul (Germany), 14.01.2025</w:t>
      </w:r>
      <w:r w:rsidDel="00000000" w:rsidR="00000000" w:rsidRPr="00000000">
        <w:rPr>
          <w:rtl w:val="0"/>
        </w:rPr>
        <w:br w:type="textWrapping"/>
        <w:t xml:space="preserve">A unique opportunity to see and test digital, offset and post-print production on a single site is now a reality with the opening in Radebeul, Germany, of a dedicated hall for the VariJET 106, the hybrid press for folding cartons jointly developed by Durst and Koenig &amp; Bauer. </w:t>
      </w:r>
    </w:p>
    <w:p w:rsidR="00000000" w:rsidDel="00000000" w:rsidP="00000000" w:rsidRDefault="00000000" w:rsidRPr="00000000" w14:paraId="00000009">
      <w:pPr>
        <w:rPr/>
      </w:pPr>
      <w:r w:rsidDel="00000000" w:rsidR="00000000" w:rsidRPr="00000000">
        <w:rPr>
          <w:rtl w:val="0"/>
        </w:rPr>
        <w:t xml:space="preserve">Customers and visitors can now bring their own print files and substrates to see for themselves the flexibility, sustainability and cost-competitive opportunities afforded by Koenig &amp; Bauer Durst’s VariJET 106 modular, single-pass press, which had its public debut at drupa. The 700 square meter hall is part of the global Customer Experience Center at Koenig &amp; Bauer’s Sheetfed division headquarters, near Dresden, which is now part of the Paper &amp; Packaging Sheetfed Systems (P&amp;P) segment.</w:t>
      </w:r>
    </w:p>
    <w:p w:rsidR="00000000" w:rsidDel="00000000" w:rsidP="00000000" w:rsidRDefault="00000000" w:rsidRPr="00000000" w14:paraId="0000000A">
      <w:pPr>
        <w:rPr/>
      </w:pPr>
      <w:r w:rsidDel="00000000" w:rsidR="00000000" w:rsidRPr="00000000">
        <w:rPr>
          <w:rtl w:val="0"/>
        </w:rPr>
        <w:t xml:space="preserve">“The new dedicated hall for the VariJET 106 digital, hybrid press for folding carton markets represents another important step in our evolution,” said Daniel Velema, Managing Director, Koenig &amp; Bauer Durst. “The opening means the Customer Experience Center is the one and only place where you can see and test digital, offset and post-print production at a single site. This is where prospects from all over the world can test the VariJET 106 for themselves using their own files and substrates. This ability to advise across print and finishing technologies is driven by our ambition to first and foremost understand &amp; support your business needs &amp; opportunities, and talk about technology second. </w:t>
      </w:r>
    </w:p>
    <w:p w:rsidR="00000000" w:rsidDel="00000000" w:rsidP="00000000" w:rsidRDefault="00000000" w:rsidRPr="00000000" w14:paraId="0000000B">
      <w:pPr>
        <w:rPr/>
      </w:pPr>
      <w:r w:rsidDel="00000000" w:rsidR="00000000" w:rsidRPr="00000000">
        <w:rPr>
          <w:rtl w:val="0"/>
        </w:rPr>
        <w:t xml:space="preserve">“We showed at drupa what is possible with full digital – digital printing, embellishment and finishing. Now we would like to show guests the next steps in the digital revolution for folding carton markets. Reach out to your local representatives, we would love to welcome you to Radebeul. For those who haven’t been there yet, the Koenig &amp; Bauer Customer Experience Center – for press and machine demonstrations, application testing, the development of new technologies and for training purposes – focuses on specialized areas of packaging like folding carton, commercial and label production.”</w:t>
      </w:r>
    </w:p>
    <w:p w:rsidR="00000000" w:rsidDel="00000000" w:rsidP="00000000" w:rsidRDefault="00000000" w:rsidRPr="00000000" w14:paraId="0000000C">
      <w:pPr>
        <w:rPr/>
      </w:pPr>
      <w:r w:rsidDel="00000000" w:rsidR="00000000" w:rsidRPr="00000000">
        <w:rPr>
          <w:rtl w:val="0"/>
        </w:rPr>
        <w:t xml:space="preserve">Daniel added: “Ever since the VariJET 106 Customer Experience Center opened, Koenig &amp; Bauer Durst has been running back-to-back print tests with customers and brands from all key geographies being represented: North America, Europe and Asia Pacific. We are particularly pleased by the interest of Asian customers who don’t shy away from making the trip to Germany!</w:t>
      </w:r>
    </w:p>
    <w:p w:rsidR="00000000" w:rsidDel="00000000" w:rsidP="00000000" w:rsidRDefault="00000000" w:rsidRPr="00000000" w14:paraId="0000000D">
      <w:pPr>
        <w:rPr/>
      </w:pPr>
      <w:r w:rsidDel="00000000" w:rsidR="00000000" w:rsidRPr="00000000">
        <w:rPr>
          <w:rtl w:val="0"/>
        </w:rPr>
        <w:t xml:space="preserve">Successfully tested applications include cosmetics, pharmaceuticals, healthcare and food. We work closely together and explore hands-on what Koenig &amp; Bauer Durst can improve to better meet market demands.”</w:t>
      </w:r>
    </w:p>
    <w:p w:rsidR="00000000" w:rsidDel="00000000" w:rsidP="00000000" w:rsidRDefault="00000000" w:rsidRPr="00000000" w14:paraId="0000000E">
      <w:pPr>
        <w:rPr/>
      </w:pPr>
      <w:r w:rsidDel="00000000" w:rsidR="00000000" w:rsidRPr="00000000">
        <w:rPr>
          <w:rtl w:val="0"/>
        </w:rPr>
        <w:t xml:space="preserve">The VariJET 106, which runs 5,500 B1 sheets per hour, combines the best of both worlds – digital inkjet and classic offset printing. The VariJET 106 uses water-based inkjet inks (CMYK plus orange, green &amp; violet), primers &amp; coatings to provide the highest print quality at a most competitive cost level, while supporting current and upcoming food safety and sustainability regulation. It leverages on Koenig &amp; Bauer’s standard high performance Rapida 106 platform and Durst printhead electronics, inkjet expertise and Durst workflow and RIP technology. This includes Durst Analytics, Smartshop and Workflow.  </w:t>
      </w:r>
    </w:p>
    <w:p w:rsidR="00000000" w:rsidDel="00000000" w:rsidP="00000000" w:rsidRDefault="00000000" w:rsidRPr="00000000" w14:paraId="0000000F">
      <w:pPr>
        <w:rPr/>
      </w:pPr>
      <w:r w:rsidDel="00000000" w:rsidR="00000000" w:rsidRPr="00000000">
        <w:rPr>
          <w:rtl w:val="0"/>
        </w:rPr>
        <w:t xml:space="preserve">Koenig &amp; Bauer and Durst first announced they had joined forces and set up an independent joint venture company in 2019. The VariJET 106 is the first product jointly designed and developed by the two companies. Already in production and part of the Koenig &amp; Bauer Durst portfolio are the Delta SPC 130 Series and the CorruJET 170 Series – aimed at corrugated packaging. </w:t>
      </w: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Style w:val="Heading4"/>
        <w:pageBreakBefore w:val="0"/>
        <w:rPr/>
      </w:pPr>
      <w:bookmarkStart w:colFirst="0" w:colLast="0" w:name="_2et92p0" w:id="3"/>
      <w:bookmarkEnd w:id="3"/>
      <w:r w:rsidDel="00000000" w:rsidR="00000000" w:rsidRPr="00000000">
        <w:rPr>
          <w:rtl w:val="0"/>
        </w:rPr>
        <w:t xml:space="preserve">Photo 1</w:t>
      </w:r>
      <w:r w:rsidDel="00000000" w:rsidR="00000000" w:rsidRPr="00000000">
        <w:rPr>
          <w:rtl w:val="0"/>
        </w:rPr>
        <w:t xml:space="preserve">:</w:t>
      </w:r>
    </w:p>
    <w:p w:rsidR="00000000" w:rsidDel="00000000" w:rsidP="00000000" w:rsidRDefault="00000000" w:rsidRPr="00000000" w14:paraId="00000012">
      <w:pPr>
        <w:pageBreakBefore w:val="0"/>
        <w:spacing w:after="240" w:lineRule="auto"/>
        <w:rPr/>
      </w:pPr>
      <w:r w:rsidDel="00000000" w:rsidR="00000000" w:rsidRPr="00000000">
        <w:rPr>
          <w:rtl w:val="0"/>
        </w:rPr>
        <w:t xml:space="preserve">Ralf Sammeck, CEO of Koenig &amp; Bauer Sheetfed, and Daniel Velema, Managing Director, Koenig &amp; Bauer Durst in the new dedicated hall in Radebeul</w:t>
      </w:r>
    </w:p>
    <w:p w:rsidR="00000000" w:rsidDel="00000000" w:rsidP="00000000" w:rsidRDefault="00000000" w:rsidRPr="00000000" w14:paraId="00000013">
      <w:pPr>
        <w:pStyle w:val="Heading4"/>
        <w:rPr/>
      </w:pPr>
      <w:bookmarkStart w:colFirst="0" w:colLast="0" w:name="_obak9b2j7gj9" w:id="4"/>
      <w:bookmarkEnd w:id="4"/>
      <w:r w:rsidDel="00000000" w:rsidR="00000000" w:rsidRPr="00000000">
        <w:rPr>
          <w:rtl w:val="0"/>
        </w:rPr>
        <w:t xml:space="preserve">Photo 2:</w:t>
      </w:r>
    </w:p>
    <w:p w:rsidR="00000000" w:rsidDel="00000000" w:rsidP="00000000" w:rsidRDefault="00000000" w:rsidRPr="00000000" w14:paraId="00000014">
      <w:pPr>
        <w:rPr/>
      </w:pPr>
      <w:r w:rsidDel="00000000" w:rsidR="00000000" w:rsidRPr="00000000">
        <w:rPr>
          <w:rtl w:val="0"/>
        </w:rPr>
        <w:t xml:space="preserve">The VariJET 106 in the new dedicated hall in Radebeul</w:t>
      </w:r>
    </w:p>
    <w:p w:rsidR="00000000" w:rsidDel="00000000" w:rsidP="00000000" w:rsidRDefault="00000000" w:rsidRPr="00000000" w14:paraId="00000015">
      <w:pPr>
        <w:pageBreakBefore w:val="0"/>
        <w:spacing w:after="240" w:lineRule="auto"/>
        <w:rPr/>
      </w:pPr>
      <w:r w:rsidDel="00000000" w:rsidR="00000000" w:rsidRPr="00000000">
        <w:rPr>
          <w:rtl w:val="0"/>
        </w:rPr>
      </w:r>
    </w:p>
    <w:p w:rsidR="00000000" w:rsidDel="00000000" w:rsidP="00000000" w:rsidRDefault="00000000" w:rsidRPr="00000000" w14:paraId="00000016">
      <w:pPr>
        <w:pStyle w:val="Heading4"/>
        <w:pageBreakBefore w:val="0"/>
        <w:rPr/>
      </w:pPr>
      <w:bookmarkStart w:colFirst="0" w:colLast="0" w:name="_qdlecb9g5rs0" w:id="5"/>
      <w:bookmarkEnd w:id="5"/>
      <w:r w:rsidDel="00000000" w:rsidR="00000000" w:rsidRPr="00000000">
        <w:rPr>
          <w:rtl w:val="0"/>
        </w:rPr>
        <w:t xml:space="preserve">Contact person for the press</w:t>
      </w:r>
    </w:p>
    <w:p w:rsidR="00000000" w:rsidDel="00000000" w:rsidP="00000000" w:rsidRDefault="00000000" w:rsidRPr="00000000" w14:paraId="00000017">
      <w:pPr>
        <w:rPr/>
      </w:pPr>
      <w:r w:rsidDel="00000000" w:rsidR="00000000" w:rsidRPr="00000000">
        <w:rPr>
          <w:rtl w:val="0"/>
        </w:rPr>
        <w:t xml:space="preserve">Shaw Communications</w:t>
        <w:br w:type="textWrapping"/>
        <w:t xml:space="preserve">Colin Harding</w:t>
        <w:br w:type="textWrapping"/>
        <w:t xml:space="preserve">+44 7730 435400 </w:t>
        <w:br w:type="textWrapping"/>
      </w:r>
      <w:hyperlink r:id="rId6">
        <w:r w:rsidDel="00000000" w:rsidR="00000000" w:rsidRPr="00000000">
          <w:rPr>
            <w:color w:val="1155cc"/>
            <w:u w:val="single"/>
            <w:rtl w:val="0"/>
          </w:rPr>
          <w:t xml:space="preserve">colin.harding@shawcommunications.co.uk</w:t>
        </w:r>
      </w:hyperlink>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18">
      <w:pPr>
        <w:pStyle w:val="Heading4"/>
        <w:rPr/>
      </w:pPr>
      <w:bookmarkStart w:colFirst="0" w:colLast="0" w:name="_9h47jm3jcp9f" w:id="6"/>
      <w:bookmarkEnd w:id="6"/>
      <w:r w:rsidDel="00000000" w:rsidR="00000000" w:rsidRPr="00000000">
        <w:rPr>
          <w:rtl w:val="0"/>
        </w:rPr>
        <w:t xml:space="preserve">About Koenig &amp; Bauer Durst</w:t>
      </w:r>
    </w:p>
    <w:p w:rsidR="00000000" w:rsidDel="00000000" w:rsidP="00000000" w:rsidRDefault="00000000" w:rsidRPr="00000000" w14:paraId="00000019">
      <w:pPr>
        <w:rPr/>
      </w:pPr>
      <w:r w:rsidDel="00000000" w:rsidR="00000000" w:rsidRPr="00000000">
        <w:rPr>
          <w:rtl w:val="0"/>
        </w:rPr>
        <w:t xml:space="preserve">Koenig &amp; Bauer Durst is a young company in the digital printing systems market. The two parent companies Koenig &amp; Bauer and Durst Group each hold 50 percent of the shares in the joint venture founded in 2019. The company develops, manufactures and markets single-pass digital printing presses for folding box and corrugated board production. It brings together the technological focus and market expertise of the two parent companies - both in the development of digital printing systems and in mechanical and plant engineering. The company is integrated into the service and sales structures of Koenig &amp; Bauer and Durst Group and employs its own staff.</w:t>
      </w:r>
    </w:p>
    <w:p w:rsidR="00000000" w:rsidDel="00000000" w:rsidP="00000000" w:rsidRDefault="00000000" w:rsidRPr="00000000" w14:paraId="0000001A">
      <w:pPr>
        <w:rPr/>
      </w:pPr>
      <w:r w:rsidDel="00000000" w:rsidR="00000000" w:rsidRPr="00000000">
        <w:rPr>
          <w:rtl w:val="0"/>
        </w:rPr>
        <w:t xml:space="preserve">Further information can be found at </w:t>
      </w:r>
      <w:hyperlink r:id="rId7">
        <w:r w:rsidDel="00000000" w:rsidR="00000000" w:rsidRPr="00000000">
          <w:rPr>
            <w:color w:val="1155cc"/>
            <w:u w:val="single"/>
            <w:rtl w:val="0"/>
          </w:rPr>
          <w:t xml:space="preserve">www.koenig-bauer-durst.com</w:t>
        </w:r>
      </w:hyperlink>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Koenig &amp; Bauer Durst Opens VariJET 106 Customer Center</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colin.harding@shawcommunications.co.uk" TargetMode="External"/><Relationship Id="rId7" Type="http://schemas.openxmlformats.org/officeDocument/2006/relationships/hyperlink" Target="http://www.koenig-bauer-durst.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