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1AB6" w14:textId="77777777" w:rsidR="00584EAD" w:rsidRPr="0041506E" w:rsidRDefault="00584EAD" w:rsidP="00677B21">
      <w:pPr>
        <w:pStyle w:val="Titel"/>
        <w:spacing w:before="0" w:afterLines="200" w:after="480"/>
      </w:pPr>
      <w:r>
        <w:t>Press Release</w:t>
      </w:r>
    </w:p>
    <w:p w14:paraId="63C7A24A" w14:textId="77777777" w:rsidR="00BC4F56" w:rsidRDefault="0073749B" w:rsidP="00A2737E">
      <w:pPr>
        <w:pStyle w:val="berschrift1"/>
        <w:spacing w:after="240"/>
      </w:pPr>
      <w:r>
        <w:t>Third RotaJET for decor printer</w:t>
      </w:r>
    </w:p>
    <w:p w14:paraId="7CA9D97B" w14:textId="77777777" w:rsidR="00BC4F56" w:rsidRDefault="0073749B" w:rsidP="00BC4F56">
      <w:pPr>
        <w:pStyle w:val="Untertitel"/>
        <w:spacing w:after="240"/>
      </w:pPr>
      <w:r>
        <w:t>Interprint invests in yet another digital press from Koenig &amp; Bauer</w:t>
      </w:r>
    </w:p>
    <w:p w14:paraId="1B093367" w14:textId="77777777" w:rsidR="00040486" w:rsidRPr="00040486" w:rsidRDefault="00040486" w:rsidP="00040486">
      <w:pPr>
        <w:spacing w:after="240"/>
      </w:pPr>
    </w:p>
    <w:p w14:paraId="4B05C9AA" w14:textId="77777777" w:rsidR="00E831B6" w:rsidRDefault="0073749B" w:rsidP="00E831B6">
      <w:pPr>
        <w:pStyle w:val="Aufzhlung"/>
        <w:spacing w:after="240"/>
      </w:pPr>
      <w:r>
        <w:t>Third RotaJET for Interprint</w:t>
      </w:r>
    </w:p>
    <w:p w14:paraId="38165108" w14:textId="77777777" w:rsidR="00584EAD" w:rsidRDefault="0072267C" w:rsidP="00584EAD">
      <w:pPr>
        <w:pStyle w:val="Aufzhlung"/>
        <w:spacing w:after="240"/>
      </w:pPr>
      <w:r>
        <w:t>Web width up to 225 cm</w:t>
      </w:r>
    </w:p>
    <w:p w14:paraId="4B2F6451" w14:textId="77777777" w:rsidR="00584EAD" w:rsidRDefault="0072267C" w:rsidP="00584EAD">
      <w:pPr>
        <w:pStyle w:val="Aufzhlung"/>
        <w:spacing w:after="240"/>
      </w:pPr>
      <w:r>
        <w:t>Company fully committed to digital print</w:t>
      </w:r>
    </w:p>
    <w:p w14:paraId="74284B0B" w14:textId="77777777" w:rsidR="0072267C" w:rsidRDefault="0072267C" w:rsidP="00584EAD">
      <w:pPr>
        <w:pStyle w:val="Aufzhlung"/>
        <w:spacing w:after="240"/>
      </w:pPr>
      <w:r>
        <w:t>Continuation of a successful investment strategy</w:t>
      </w:r>
    </w:p>
    <w:p w14:paraId="48D3DA1C" w14:textId="77777777" w:rsidR="00584EAD" w:rsidRPr="00E831B6" w:rsidRDefault="00584EAD" w:rsidP="0072267C">
      <w:pPr>
        <w:pStyle w:val="Aufzhlung"/>
        <w:numPr>
          <w:ilvl w:val="0"/>
          <w:numId w:val="0"/>
        </w:numPr>
        <w:spacing w:after="240"/>
        <w:ind w:left="340"/>
      </w:pPr>
    </w:p>
    <w:p w14:paraId="02633A6B" w14:textId="1F93E46E" w:rsidR="003C328A" w:rsidRDefault="005A34BB" w:rsidP="00584EAD">
      <w:pPr>
        <w:spacing w:after="240"/>
      </w:pPr>
      <w:proofErr w:type="spellStart"/>
      <w:r>
        <w:t>Würzburg</w:t>
      </w:r>
      <w:proofErr w:type="spellEnd"/>
      <w:r>
        <w:t xml:space="preserve">, </w:t>
      </w:r>
      <w:r w:rsidR="000A082A">
        <w:t>16.03</w:t>
      </w:r>
      <w:r>
        <w:t>.2020</w:t>
      </w:r>
      <w:r>
        <w:br/>
      </w:r>
      <w:proofErr w:type="spellStart"/>
      <w:r>
        <w:t>Interprint</w:t>
      </w:r>
      <w:proofErr w:type="spellEnd"/>
      <w:r>
        <w:t xml:space="preserve"> GmbH from Arnsberg, Germany, since October 2019 a member of the Toppan Group, is continuing its successful investment strategy in digital print. The company recently ordered yet another RotaJET digital web press from Koenig &amp; Bauer. The new press is scheduled to enter production in the first half of 2021. With the RotaJET 225, Interprint will be able to process web widths up to 225 cm. </w:t>
      </w:r>
    </w:p>
    <w:p w14:paraId="33C4D0F8" w14:textId="77777777" w:rsidR="003C328A" w:rsidRDefault="0072267C" w:rsidP="00584EAD">
      <w:pPr>
        <w:spacing w:after="240"/>
      </w:pPr>
      <w:r>
        <w:t xml:space="preserve">“We are convinced that the future belongs to digital. And with the digital printing technology offered by Koenig &amp; Bauer, we can both accelerate product development and extend our design flexibility. For our customers, variable job volumes, longer repeat lengths and previously impossible colour combinations are becoming ever more important,” says Robert Bierfreund, managing director of Interprint GmbH. </w:t>
      </w:r>
    </w:p>
    <w:p w14:paraId="2091997B" w14:textId="77777777" w:rsidR="003C328A" w:rsidRDefault="003C328A" w:rsidP="00584EAD">
      <w:pPr>
        <w:spacing w:after="240"/>
      </w:pPr>
      <w:r>
        <w:t>Barely half a year has passed since Interprint last decided to expand its digital printing capacities with the installation of a second RotaJET, and now the company is back once more with the order for its third industrial digital printing press from Koenig &amp; Bauer.</w:t>
      </w:r>
    </w:p>
    <w:p w14:paraId="0CB9D6EF" w14:textId="77777777" w:rsidR="00A75787" w:rsidRDefault="00260F83" w:rsidP="00584EAD">
      <w:pPr>
        <w:spacing w:after="240"/>
      </w:pPr>
      <w:r>
        <w:t xml:space="preserve">Koenig &amp; Bauer executive board member Christoph Müller: “We view it as a sign of particular appreciation for our work when Koenig &amp; Bauer is not only successful with new customers for its digital presses, but also convinces companies like Interprint, the pioneer of industrial single-pass inkjet printing in the decor industry, to return for a further RotaJET investment.” </w:t>
      </w:r>
    </w:p>
    <w:p w14:paraId="50773ABB" w14:textId="77777777" w:rsidR="003C328A" w:rsidRPr="000D0935" w:rsidRDefault="00EB5877" w:rsidP="00584EAD">
      <w:pPr>
        <w:spacing w:after="240"/>
      </w:pPr>
      <w:r>
        <w:t xml:space="preserve">More than 15 industrial single-pass digital presses from Koenig &amp; Bauer (including HP PageWide T1190 and T1100 models), with web widths up to 2.8 m and production speeds up to 305 m/min, are currently already in use or else sold and awaiting installation.   </w:t>
      </w:r>
    </w:p>
    <w:p w14:paraId="091502B6" w14:textId="77777777" w:rsidR="00BC4F56" w:rsidRPr="00A42058" w:rsidRDefault="00024567" w:rsidP="00BC4F56">
      <w:pPr>
        <w:pStyle w:val="berschrift4"/>
      </w:pPr>
      <w:r>
        <w:t>Photo 1:</w:t>
      </w:r>
    </w:p>
    <w:p w14:paraId="0615AD61" w14:textId="606B7C85" w:rsidR="00584EAD" w:rsidRPr="00FA05FB" w:rsidRDefault="00FA05FB" w:rsidP="00584EAD">
      <w:pPr>
        <w:spacing w:after="240"/>
      </w:pPr>
      <w:r>
        <w:t>Example of a Rot</w:t>
      </w:r>
      <w:r w:rsidR="00705CBE">
        <w:t>aJET for digital decor printing</w:t>
      </w:r>
      <w:bookmarkStart w:id="0" w:name="_GoBack"/>
      <w:bookmarkEnd w:id="0"/>
    </w:p>
    <w:p w14:paraId="08A90AA1" w14:textId="77777777" w:rsidR="00EE1968" w:rsidRPr="00FA05FB" w:rsidRDefault="00EE1968" w:rsidP="00584EAD">
      <w:pPr>
        <w:spacing w:after="240"/>
      </w:pPr>
    </w:p>
    <w:p w14:paraId="5809724B" w14:textId="77777777" w:rsidR="00584EAD" w:rsidRPr="00616490" w:rsidRDefault="00584EAD" w:rsidP="00584EAD">
      <w:pPr>
        <w:spacing w:after="240"/>
        <w:rPr>
          <w:lang w:val="de-DE"/>
        </w:rPr>
      </w:pPr>
      <w:r w:rsidRPr="00616490">
        <w:rPr>
          <w:b/>
          <w:lang w:val="de-DE"/>
        </w:rPr>
        <w:lastRenderedPageBreak/>
        <w:t xml:space="preserve">Press </w:t>
      </w:r>
      <w:proofErr w:type="spellStart"/>
      <w:r w:rsidRPr="00616490">
        <w:rPr>
          <w:b/>
          <w:lang w:val="de-DE"/>
        </w:rPr>
        <w:t>contact</w:t>
      </w:r>
      <w:proofErr w:type="spellEnd"/>
      <w:r w:rsidRPr="00616490">
        <w:rPr>
          <w:lang w:val="de-DE"/>
        </w:rPr>
        <w:br/>
        <w:t xml:space="preserve">Koenig &amp; Bauer Digital &amp; </w:t>
      </w:r>
      <w:proofErr w:type="spellStart"/>
      <w:r w:rsidRPr="00616490">
        <w:rPr>
          <w:lang w:val="de-DE"/>
        </w:rPr>
        <w:t>Webfed</w:t>
      </w:r>
      <w:proofErr w:type="spellEnd"/>
      <w:r w:rsidRPr="00616490">
        <w:rPr>
          <w:lang w:val="de-DE"/>
        </w:rPr>
        <w:t xml:space="preserve"> AG &amp; Co. KG</w:t>
      </w:r>
      <w:r w:rsidRPr="00616490">
        <w:rPr>
          <w:lang w:val="de-DE"/>
        </w:rPr>
        <w:br/>
        <w:t>Henning Düber</w:t>
      </w:r>
      <w:r w:rsidRPr="00616490">
        <w:rPr>
          <w:lang w:val="de-DE"/>
        </w:rPr>
        <w:br/>
        <w:t>T +49 931 909-4039</w:t>
      </w:r>
      <w:r w:rsidRPr="00616490">
        <w:rPr>
          <w:lang w:val="de-DE"/>
        </w:rPr>
        <w:br/>
        <w:t xml:space="preserve">M </w:t>
      </w:r>
      <w:hyperlink r:id="rId8" w:history="1">
        <w:r w:rsidRPr="00616490">
          <w:rPr>
            <w:rStyle w:val="Hyperlink"/>
            <w:lang w:val="de-DE"/>
          </w:rPr>
          <w:t>henning.dueber@koenig-bauer.com</w:t>
        </w:r>
      </w:hyperlink>
    </w:p>
    <w:p w14:paraId="1EB47BA2" w14:textId="77777777" w:rsidR="006B0BCF" w:rsidRPr="00616490" w:rsidRDefault="006B0BCF" w:rsidP="006B0BCF">
      <w:pPr>
        <w:pStyle w:val="berschrift4"/>
        <w:rPr>
          <w:lang w:val="de-DE"/>
        </w:rPr>
      </w:pPr>
      <w:proofErr w:type="spellStart"/>
      <w:r w:rsidRPr="00616490">
        <w:rPr>
          <w:lang w:val="de-DE"/>
        </w:rPr>
        <w:t>About</w:t>
      </w:r>
      <w:proofErr w:type="spellEnd"/>
      <w:r w:rsidRPr="00616490">
        <w:rPr>
          <w:lang w:val="de-DE"/>
        </w:rPr>
        <w:t xml:space="preserve"> Koenig &amp; Bauer</w:t>
      </w:r>
    </w:p>
    <w:p w14:paraId="0CF7B8FE" w14:textId="77777777" w:rsidR="006B0BCF" w:rsidRPr="00F730A4" w:rsidRDefault="006B0BCF" w:rsidP="006B0BCF">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16809229" w14:textId="77777777" w:rsidR="006B0BCF" w:rsidRPr="00F730A4" w:rsidRDefault="006B0BCF" w:rsidP="006B0BCF">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1F7F277E" w14:textId="14BC812E" w:rsidR="00EC73CA" w:rsidRPr="00EC73CA" w:rsidRDefault="00EC73CA" w:rsidP="006B0BCF">
      <w:pPr>
        <w:pStyle w:val="berschrift4"/>
      </w:pPr>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EDA30" w14:textId="77777777" w:rsidR="007E0914" w:rsidRDefault="007E0914" w:rsidP="00647A4F">
      <w:pPr>
        <w:spacing w:after="240"/>
      </w:pPr>
      <w:r>
        <w:separator/>
      </w:r>
    </w:p>
    <w:p w14:paraId="18656896" w14:textId="77777777" w:rsidR="007E0914" w:rsidRDefault="007E0914" w:rsidP="00647A4F">
      <w:pPr>
        <w:spacing w:after="240"/>
      </w:pPr>
    </w:p>
  </w:endnote>
  <w:endnote w:type="continuationSeparator" w:id="0">
    <w:p w14:paraId="5186094B" w14:textId="77777777" w:rsidR="007E0914" w:rsidRDefault="007E0914" w:rsidP="00647A4F">
      <w:pPr>
        <w:spacing w:after="240"/>
      </w:pPr>
      <w:r>
        <w:continuationSeparator/>
      </w:r>
    </w:p>
    <w:p w14:paraId="1E1F6514" w14:textId="77777777" w:rsidR="007E0914" w:rsidRDefault="007E091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F8EE"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F5FF" w14:textId="25A030D8" w:rsidR="00413B84" w:rsidRPr="00F82B5C" w:rsidRDefault="00616490"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616490">
          <w:t>Third RotaJET for decor printer</w:t>
        </w:r>
      </w:sdtContent>
    </w:sdt>
    <w:r w:rsidR="00344611">
      <w:t xml:space="preserve"> | </w:t>
    </w:r>
    <w:r w:rsidR="00432594">
      <w:fldChar w:fldCharType="begin"/>
    </w:r>
    <w:r w:rsidR="00673988">
      <w:instrText xml:space="preserve"> PAGE </w:instrText>
    </w:r>
    <w:r w:rsidR="00432594">
      <w:fldChar w:fldCharType="separate"/>
    </w:r>
    <w:r w:rsidR="00705CBE">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0574" w14:textId="42DE6C45" w:rsidR="005B1FCC" w:rsidRDefault="00705CBE"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616490">
          <w:t>Third RotaJET for decor printer</w:t>
        </w:r>
      </w:sdtContent>
    </w:sdt>
    <w:r w:rsidR="00344611">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AC544" w14:textId="77777777" w:rsidR="007E0914" w:rsidRDefault="007E0914" w:rsidP="00647A4F">
      <w:pPr>
        <w:spacing w:after="240"/>
      </w:pPr>
      <w:r>
        <w:separator/>
      </w:r>
    </w:p>
  </w:footnote>
  <w:footnote w:type="continuationSeparator" w:id="0">
    <w:p w14:paraId="02F275E1" w14:textId="77777777" w:rsidR="007E0914" w:rsidRDefault="007E0914" w:rsidP="00647A4F">
      <w:pPr>
        <w:spacing w:after="240"/>
      </w:pPr>
      <w:r>
        <w:continuationSeparator/>
      </w:r>
    </w:p>
    <w:p w14:paraId="2AA0DA4F" w14:textId="77777777" w:rsidR="007E0914" w:rsidRDefault="007E091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BB06"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4AF1"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189DEB1B" wp14:editId="7D5135CF">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AABF"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2F8A3F96" wp14:editId="65B61AD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24567"/>
    <w:rsid w:val="00034F76"/>
    <w:rsid w:val="00040486"/>
    <w:rsid w:val="0004553C"/>
    <w:rsid w:val="00051F1D"/>
    <w:rsid w:val="00056DB6"/>
    <w:rsid w:val="000706A2"/>
    <w:rsid w:val="000A082A"/>
    <w:rsid w:val="000A14F7"/>
    <w:rsid w:val="000A70ED"/>
    <w:rsid w:val="000A7CE1"/>
    <w:rsid w:val="000B7CEC"/>
    <w:rsid w:val="000C511A"/>
    <w:rsid w:val="000C534C"/>
    <w:rsid w:val="000D0935"/>
    <w:rsid w:val="000E431A"/>
    <w:rsid w:val="00102040"/>
    <w:rsid w:val="00116A26"/>
    <w:rsid w:val="00133BCF"/>
    <w:rsid w:val="00163241"/>
    <w:rsid w:val="0016411F"/>
    <w:rsid w:val="0016774E"/>
    <w:rsid w:val="001B5BAA"/>
    <w:rsid w:val="001B747C"/>
    <w:rsid w:val="001C35B0"/>
    <w:rsid w:val="001C394D"/>
    <w:rsid w:val="001E5ABB"/>
    <w:rsid w:val="00200A8E"/>
    <w:rsid w:val="00204EAE"/>
    <w:rsid w:val="002142A4"/>
    <w:rsid w:val="0021638F"/>
    <w:rsid w:val="0022027F"/>
    <w:rsid w:val="00240BB9"/>
    <w:rsid w:val="00260F83"/>
    <w:rsid w:val="00265400"/>
    <w:rsid w:val="0027081D"/>
    <w:rsid w:val="00282128"/>
    <w:rsid w:val="002A078E"/>
    <w:rsid w:val="002A5D4F"/>
    <w:rsid w:val="002B77B3"/>
    <w:rsid w:val="002C05E4"/>
    <w:rsid w:val="002E1AB6"/>
    <w:rsid w:val="002E3557"/>
    <w:rsid w:val="00344611"/>
    <w:rsid w:val="0034660F"/>
    <w:rsid w:val="00356744"/>
    <w:rsid w:val="00382047"/>
    <w:rsid w:val="003963F6"/>
    <w:rsid w:val="003A0BCE"/>
    <w:rsid w:val="003B423A"/>
    <w:rsid w:val="003B7A63"/>
    <w:rsid w:val="003C328A"/>
    <w:rsid w:val="003D1D5D"/>
    <w:rsid w:val="00413B84"/>
    <w:rsid w:val="0041506E"/>
    <w:rsid w:val="004158D7"/>
    <w:rsid w:val="004227B2"/>
    <w:rsid w:val="00432025"/>
    <w:rsid w:val="00432594"/>
    <w:rsid w:val="004461AB"/>
    <w:rsid w:val="00451F82"/>
    <w:rsid w:val="00453792"/>
    <w:rsid w:val="004628E4"/>
    <w:rsid w:val="00466CEC"/>
    <w:rsid w:val="004676E1"/>
    <w:rsid w:val="00470F72"/>
    <w:rsid w:val="004A08EC"/>
    <w:rsid w:val="004B1583"/>
    <w:rsid w:val="004B210E"/>
    <w:rsid w:val="004C2F41"/>
    <w:rsid w:val="004D1221"/>
    <w:rsid w:val="004E33CC"/>
    <w:rsid w:val="004E6239"/>
    <w:rsid w:val="00522321"/>
    <w:rsid w:val="00524C68"/>
    <w:rsid w:val="00533745"/>
    <w:rsid w:val="0055123F"/>
    <w:rsid w:val="00563C4E"/>
    <w:rsid w:val="00566F97"/>
    <w:rsid w:val="0057450D"/>
    <w:rsid w:val="00584EAD"/>
    <w:rsid w:val="005865F5"/>
    <w:rsid w:val="005943F7"/>
    <w:rsid w:val="00597089"/>
    <w:rsid w:val="005A1925"/>
    <w:rsid w:val="005A281B"/>
    <w:rsid w:val="005A34BB"/>
    <w:rsid w:val="005A6286"/>
    <w:rsid w:val="005B1FCC"/>
    <w:rsid w:val="005E1ABB"/>
    <w:rsid w:val="005E5705"/>
    <w:rsid w:val="005F3C60"/>
    <w:rsid w:val="006076AA"/>
    <w:rsid w:val="00614D7E"/>
    <w:rsid w:val="00616490"/>
    <w:rsid w:val="0063340E"/>
    <w:rsid w:val="00647A4F"/>
    <w:rsid w:val="00673988"/>
    <w:rsid w:val="0067694D"/>
    <w:rsid w:val="00677B21"/>
    <w:rsid w:val="00697DB1"/>
    <w:rsid w:val="006B0BCF"/>
    <w:rsid w:val="006C7E3B"/>
    <w:rsid w:val="006D2199"/>
    <w:rsid w:val="00704DFC"/>
    <w:rsid w:val="00705CBE"/>
    <w:rsid w:val="00722296"/>
    <w:rsid w:val="0072267C"/>
    <w:rsid w:val="00733B90"/>
    <w:rsid w:val="0073749B"/>
    <w:rsid w:val="0074617A"/>
    <w:rsid w:val="00776EDC"/>
    <w:rsid w:val="00781882"/>
    <w:rsid w:val="00786A65"/>
    <w:rsid w:val="00787DD5"/>
    <w:rsid w:val="007A0146"/>
    <w:rsid w:val="007A1916"/>
    <w:rsid w:val="007C5289"/>
    <w:rsid w:val="007C5C86"/>
    <w:rsid w:val="007D0BC7"/>
    <w:rsid w:val="007E0914"/>
    <w:rsid w:val="007E23ED"/>
    <w:rsid w:val="007E2E8E"/>
    <w:rsid w:val="007E6AEC"/>
    <w:rsid w:val="007F034C"/>
    <w:rsid w:val="008042E3"/>
    <w:rsid w:val="00854099"/>
    <w:rsid w:val="00866F90"/>
    <w:rsid w:val="008A14C6"/>
    <w:rsid w:val="008C2BC0"/>
    <w:rsid w:val="008C5FFE"/>
    <w:rsid w:val="00906C9E"/>
    <w:rsid w:val="009229D0"/>
    <w:rsid w:val="00953661"/>
    <w:rsid w:val="0097103F"/>
    <w:rsid w:val="009870F4"/>
    <w:rsid w:val="0099606A"/>
    <w:rsid w:val="009B10BB"/>
    <w:rsid w:val="009B28A1"/>
    <w:rsid w:val="009D5187"/>
    <w:rsid w:val="009E29CD"/>
    <w:rsid w:val="009E7CEF"/>
    <w:rsid w:val="00A10D03"/>
    <w:rsid w:val="00A112E7"/>
    <w:rsid w:val="00A207E9"/>
    <w:rsid w:val="00A241F4"/>
    <w:rsid w:val="00A2737E"/>
    <w:rsid w:val="00A330C0"/>
    <w:rsid w:val="00A37572"/>
    <w:rsid w:val="00A42058"/>
    <w:rsid w:val="00A561D4"/>
    <w:rsid w:val="00A601FE"/>
    <w:rsid w:val="00A60D90"/>
    <w:rsid w:val="00A669E1"/>
    <w:rsid w:val="00A75787"/>
    <w:rsid w:val="00A77974"/>
    <w:rsid w:val="00A86E07"/>
    <w:rsid w:val="00A94015"/>
    <w:rsid w:val="00A95799"/>
    <w:rsid w:val="00A96F0F"/>
    <w:rsid w:val="00AA6529"/>
    <w:rsid w:val="00AF1B6F"/>
    <w:rsid w:val="00B064F7"/>
    <w:rsid w:val="00B06C8C"/>
    <w:rsid w:val="00B26DD3"/>
    <w:rsid w:val="00B54827"/>
    <w:rsid w:val="00B622F0"/>
    <w:rsid w:val="00B66B5F"/>
    <w:rsid w:val="00B933DB"/>
    <w:rsid w:val="00BA3329"/>
    <w:rsid w:val="00BC4E50"/>
    <w:rsid w:val="00BC4F56"/>
    <w:rsid w:val="00BC66EB"/>
    <w:rsid w:val="00BE34DC"/>
    <w:rsid w:val="00BF6AC1"/>
    <w:rsid w:val="00C020B3"/>
    <w:rsid w:val="00C2014E"/>
    <w:rsid w:val="00C275C9"/>
    <w:rsid w:val="00C365E2"/>
    <w:rsid w:val="00C530BF"/>
    <w:rsid w:val="00C66DA1"/>
    <w:rsid w:val="00C97C18"/>
    <w:rsid w:val="00CA2937"/>
    <w:rsid w:val="00CD0A11"/>
    <w:rsid w:val="00CE6E58"/>
    <w:rsid w:val="00CE7598"/>
    <w:rsid w:val="00D23C2E"/>
    <w:rsid w:val="00D33A7B"/>
    <w:rsid w:val="00D37C08"/>
    <w:rsid w:val="00D430A8"/>
    <w:rsid w:val="00D44470"/>
    <w:rsid w:val="00D52424"/>
    <w:rsid w:val="00D66283"/>
    <w:rsid w:val="00D70659"/>
    <w:rsid w:val="00D8036B"/>
    <w:rsid w:val="00D87652"/>
    <w:rsid w:val="00D92A74"/>
    <w:rsid w:val="00D95359"/>
    <w:rsid w:val="00DA7970"/>
    <w:rsid w:val="00DB61A9"/>
    <w:rsid w:val="00DB77F2"/>
    <w:rsid w:val="00DC7376"/>
    <w:rsid w:val="00DD0545"/>
    <w:rsid w:val="00DD406D"/>
    <w:rsid w:val="00DF560B"/>
    <w:rsid w:val="00DF697D"/>
    <w:rsid w:val="00E1738C"/>
    <w:rsid w:val="00E30EBC"/>
    <w:rsid w:val="00E400E1"/>
    <w:rsid w:val="00E75308"/>
    <w:rsid w:val="00E75EB8"/>
    <w:rsid w:val="00E7632B"/>
    <w:rsid w:val="00E831B6"/>
    <w:rsid w:val="00E9675E"/>
    <w:rsid w:val="00EA1A60"/>
    <w:rsid w:val="00EB5877"/>
    <w:rsid w:val="00EC73CA"/>
    <w:rsid w:val="00EE1968"/>
    <w:rsid w:val="00EF76E1"/>
    <w:rsid w:val="00F01893"/>
    <w:rsid w:val="00F5748A"/>
    <w:rsid w:val="00F62DEE"/>
    <w:rsid w:val="00F63846"/>
    <w:rsid w:val="00F66D68"/>
    <w:rsid w:val="00F74AFB"/>
    <w:rsid w:val="00F82B5C"/>
    <w:rsid w:val="00F84F59"/>
    <w:rsid w:val="00FA05FB"/>
    <w:rsid w:val="00FA2046"/>
    <w:rsid w:val="00FB2E09"/>
    <w:rsid w:val="00FB38C5"/>
    <w:rsid w:val="00FB7156"/>
    <w:rsid w:val="00FC5D9A"/>
    <w:rsid w:val="00FC73CA"/>
    <w:rsid w:val="00FD3197"/>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9A59128"/>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9DDA-029A-4CCA-813F-0688CDC7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RotaJET for decor printer</dc:title>
  <dc:creator>Bausenwein, Linda (ZM)</dc:creator>
  <dc:description>Optimiert für Word 2016</dc:description>
  <cp:lastModifiedBy>Bausenwein, Linda (ZM)</cp:lastModifiedBy>
  <cp:revision>7</cp:revision>
  <cp:lastPrinted>2019-12-12T09:00:00Z</cp:lastPrinted>
  <dcterms:created xsi:type="dcterms:W3CDTF">2020-03-11T12:12:00Z</dcterms:created>
  <dcterms:modified xsi:type="dcterms:W3CDTF">2020-03-16T12:01:00Z</dcterms:modified>
</cp:coreProperties>
</file>